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91" w:rsidRDefault="005850B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ПО МУП Г.ЛЕРМОНТОВА «ЛЕРМОНТОВГОРГАЗ»</w:t>
      </w:r>
    </w:p>
    <w:p w:rsidR="00DA0E91" w:rsidRDefault="005850B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ПЕРЕЧНЕ СВЕДЕНИЙ, НАПРАВЛЯЕМЫХ В СОСТАВЕ ЗАПРОСА О ПРЕДОСТАВЛЕНИИ ТЕХНИЧЕСКИХ УСЛОВИЙ  НА ПОДКЛЮЧЕНИЕ (ТЕХНОЛОГИЧЕСКОЕ </w:t>
      </w:r>
      <w:r>
        <w:rPr>
          <w:rFonts w:ascii="Times New Roman" w:hAnsi="Times New Roman" w:cs="Times New Roman"/>
          <w:b/>
          <w:sz w:val="24"/>
          <w:szCs w:val="24"/>
        </w:rPr>
        <w:t>ПРИСОЕДИНЕНИЕ)  ОБЪЕКТОВ КАПИТАЛЬНОГО СТРОИТЕЛЬСТВА К ГАЗОРАСПРЕДЕЛИТЕЛЬНЫМ СЕТЯМ НА 2024 г.</w:t>
      </w:r>
    </w:p>
    <w:p w:rsidR="00DA0E91" w:rsidRDefault="005850B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(п. 11 "л" Постановления Правительства РФ от 29.10.2010 № 872)</w:t>
      </w:r>
    </w:p>
    <w:tbl>
      <w:tblPr>
        <w:tblW w:w="1513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11423"/>
      </w:tblGrid>
      <w:tr w:rsidR="00DA0E91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подлежащая отражению в запросе о предоставлении технических условий</w:t>
            </w:r>
          </w:p>
        </w:tc>
        <w:tc>
          <w:tcPr>
            <w:tcW w:w="1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прилагаемых к запросу о выдаче технических условий</w:t>
            </w: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 (для физического лица (индивидуального предпринимателя);</w:t>
            </w:r>
            <w:proofErr w:type="gramEnd"/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планируемую величину максимального часового расхода газа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присоединяемого объекта сети газораспределения в случае предоставления технических условий на присоединение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«г» Введен Постановлением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19.06.2017 №727,действ ред. от 30.11.2021г.)»д» объекта сети газораспределения.</w:t>
            </w:r>
          </w:p>
          <w:p w:rsidR="00DA0E91" w:rsidRDefault="00DA0E91">
            <w:pPr>
              <w:pStyle w:val="Standard"/>
              <w:spacing w:after="0" w:line="240" w:lineRule="auto"/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информацию о включении присоединяемого объекта сети газораспределения в программу газификации или о наличии права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д» Введен Постановлением Правительства РФ от 19.06.2017 №727 действ.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 30.11.2021г.)</w:t>
            </w:r>
            <w:proofErr w:type="gramEnd"/>
          </w:p>
        </w:tc>
        <w:tc>
          <w:tcPr>
            <w:tcW w:w="1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исключением случаев предоставления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условий на присоединение объекта сети газораспределения к другой сети газораспределения; ред. Постановления Правительства РФ от 19.06.2017г. №727(действ.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Ред.2021г.)</w:t>
            </w:r>
            <w:proofErr w:type="gramEnd"/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план;</w:t>
            </w:r>
          </w:p>
          <w:p w:rsidR="00DA0E91" w:rsidRDefault="005850B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13.09.2021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планируемого максимального часового расхода газа (не требуется в случае планируемого максимального часового расхода газа не более 7 куб. метров);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 о предоставлении технических условий подается представителем заявителя);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объекта;</w:t>
            </w: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13.09.2021 №1547).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условий на присоединение объекта сети газораспределения к другой сети газораспределения.</w:t>
            </w:r>
          </w:p>
          <w:p w:rsidR="00DA0E91" w:rsidRDefault="005850B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введен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19.06.2017 N 727 в действ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от30.11.21г. )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E91" w:rsidRDefault="00DA0E91">
      <w:pPr>
        <w:pStyle w:val="Standard"/>
        <w:spacing w:after="0"/>
      </w:pPr>
    </w:p>
    <w:p w:rsidR="00DA0E91" w:rsidRDefault="00DA0E91">
      <w:pPr>
        <w:pStyle w:val="Standard"/>
        <w:spacing w:after="0"/>
      </w:pPr>
    </w:p>
    <w:p w:rsidR="00DA0E91" w:rsidRDefault="00DA0E91">
      <w:pPr>
        <w:pStyle w:val="Standard"/>
        <w:spacing w:after="0"/>
      </w:pPr>
    </w:p>
    <w:p w:rsidR="00DA0E91" w:rsidRDefault="005850B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МУП г. Лермонтова «Лермонтовгоргаз»                                                                  В.А. Аникеев                       </w:t>
      </w: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DA0E9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91" w:rsidRDefault="005850B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Директору</w:t>
      </w:r>
    </w:p>
    <w:p w:rsidR="00DA0E91" w:rsidRDefault="005850B4">
      <w:pPr>
        <w:widowControl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г. Лермонтова</w:t>
      </w:r>
    </w:p>
    <w:p w:rsidR="00DA0E91" w:rsidRDefault="005850B4">
      <w:pPr>
        <w:widowControl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«Лермонтовгоргаз»</w:t>
      </w:r>
    </w:p>
    <w:p w:rsidR="00DA0E91" w:rsidRDefault="005850B4">
      <w:pPr>
        <w:widowControl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Аникееву В.А.</w:t>
      </w:r>
    </w:p>
    <w:p w:rsidR="00DA0E91" w:rsidRDefault="00DA0E91">
      <w:pPr>
        <w:widowControl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E91" w:rsidRDefault="00DA0E91">
      <w:pPr>
        <w:widowControl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E91" w:rsidRDefault="005850B4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DA0E91" w:rsidRDefault="005850B4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 к сети газораспределения</w:t>
      </w:r>
    </w:p>
    <w:p w:rsidR="00DA0E91" w:rsidRDefault="00DA0E91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lang w:eastAsia="ru-RU"/>
        </w:rPr>
        <w:t>инимателя):  фамилия, имя, отчество, место жительства и почтовый адрес)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словия на подключение (технологическое присоединение) к сети газораспределения объекта капитального строительства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2"/>
        <w:gridCol w:w="2996"/>
        <w:gridCol w:w="1684"/>
        <w:gridCol w:w="865"/>
        <w:gridCol w:w="661"/>
        <w:gridCol w:w="1557"/>
      </w:tblGrid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руемое</w:t>
            </w:r>
          </w:p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88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88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Планируемая величина максимального часового расхода газа согласно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DA0E91" w:rsidRDefault="005850B4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________________________.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5. Планируемый срок ввода в эксплуатацию объекта капитального строительства (при наличии соответствующей </w:t>
      </w: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информации)________________________________________________________________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8098"/>
        <w:gridCol w:w="903"/>
        <w:gridCol w:w="939"/>
      </w:tblGrid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располагается (будет располагаться) объект капитального строительства, и (или) договор о компле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планируемого максимального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Заверенная в установленном порядке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</w:p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E91" w:rsidRDefault="005850B4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лицо)                     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                   _______________________________</w:t>
      </w: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фон)</w:t>
      </w:r>
    </w:p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E91" w:rsidRDefault="00DA0E91">
      <w:pPr>
        <w:widowControl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</w:t>
      </w:r>
      <w:r>
        <w:rPr>
          <w:rFonts w:ascii="Times New Roman" w:eastAsia="Times New Roman" w:hAnsi="Times New Roman" w:cs="Times New Roman"/>
          <w:lang w:eastAsia="ru-RU"/>
        </w:rPr>
        <w:t>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</w:t>
      </w:r>
      <w:r>
        <w:rPr>
          <w:rFonts w:ascii="Times New Roman" w:eastAsia="Times New Roman" w:hAnsi="Times New Roman" w:cs="Times New Roman"/>
          <w:lang w:eastAsia="ru-RU"/>
        </w:rPr>
        <w:t>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</w:t>
      </w:r>
      <w:r>
        <w:rPr>
          <w:rFonts w:ascii="Times New Roman" w:eastAsia="Times New Roman" w:hAnsi="Times New Roman" w:cs="Times New Roman"/>
          <w:lang w:eastAsia="ru-RU"/>
        </w:rPr>
        <w:t>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 xml:space="preserve"> при их обработке. Данное Заявителем согласие на обработку его персональных данных является бессрочным.</w:t>
      </w:r>
    </w:p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p w:rsidR="00DA0E91" w:rsidRDefault="00DA0E91">
      <w:pPr>
        <w:widowControl/>
        <w:textAlignment w:val="auto"/>
      </w:pPr>
    </w:p>
    <w:tbl>
      <w:tblPr>
        <w:tblW w:w="957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1"/>
        <w:gridCol w:w="4439"/>
      </w:tblGrid>
      <w:tr w:rsidR="00DA0E91">
        <w:tblPrEx>
          <w:tblCellMar>
            <w:top w:w="0" w:type="dxa"/>
            <w:bottom w:w="0" w:type="dxa"/>
          </w:tblCellMar>
        </w:tblPrEx>
        <w:trPr>
          <w:trHeight w:val="1237"/>
          <w:jc w:val="right"/>
        </w:trPr>
        <w:tc>
          <w:tcPr>
            <w:tcW w:w="51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DA0E91" w:rsidRDefault="00DA0E91">
            <w:pPr>
              <w:widowControl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E91" w:rsidRDefault="005850B4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DA0E91" w:rsidRDefault="005850B4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капитального строительства к сети газораспределения</w:t>
      </w:r>
    </w:p>
    <w:p w:rsidR="00DA0E91" w:rsidRDefault="00DA0E91">
      <w:pPr>
        <w:widowControl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lang w:eastAsia="ru-RU"/>
        </w:rPr>
        <w:t>: полное и сокращенное (при наличии) наименование заявителя, организационно-правовая форма, местонахождение и почтовый адрес)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единение) к сети газораспределения объекта капитального строительства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2"/>
        <w:gridCol w:w="2996"/>
        <w:gridCol w:w="1684"/>
        <w:gridCol w:w="865"/>
        <w:gridCol w:w="661"/>
        <w:gridCol w:w="1557"/>
      </w:tblGrid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88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ИТОГО,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c>
          <w:tcPr>
            <w:tcW w:w="88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tabs>
                <w:tab w:val="left" w:leader="underscore" w:pos="10206"/>
              </w:tabs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0E91" w:rsidRDefault="00DA0E91">
            <w:pPr>
              <w:tabs>
                <w:tab w:val="left" w:leader="underscore" w:pos="10206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4. Планируемая величина максимального часового расхода газа (МЧРГ) отдельно по каждой из точек подключения </w:t>
      </w:r>
      <w:r>
        <w:rPr>
          <w:rFonts w:ascii="Times New Roman" w:eastAsia="Times New Roman" w:hAnsi="Times New Roman" w:cs="Times New Roman"/>
          <w:spacing w:val="1"/>
          <w:lang w:eastAsia="ru-RU"/>
        </w:rPr>
        <w:t>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DA0E91" w:rsidRDefault="005850B4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5. Планируемый срок ввода в эксплуатацию объекта капитального строительства (при наличии </w:t>
      </w:r>
      <w:r>
        <w:rPr>
          <w:rFonts w:ascii="Times New Roman" w:eastAsia="Times New Roman" w:hAnsi="Times New Roman" w:cs="Times New Roman"/>
          <w:spacing w:val="1"/>
          <w:lang w:eastAsia="ru-RU"/>
        </w:rPr>
        <w:t>соответствующей информации)________________________________________________________________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</w:t>
      </w: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DA0E91" w:rsidRDefault="00DA0E91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DA0E91" w:rsidRDefault="00DA0E91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DA0E91" w:rsidRDefault="00DA0E91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DA0E91" w:rsidRDefault="005850B4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запросу прилагаю следующие  документы: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8098"/>
        <w:gridCol w:w="903"/>
        <w:gridCol w:w="939"/>
      </w:tblGrid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котором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основного абонента на подключение (техн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акта о подключении (технологическом присоединении) объекта капитального строительства лица, которое уступает право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DA0E91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лицо) _______________________________  __________________________</w:t>
      </w:r>
    </w:p>
    <w:p w:rsidR="00DA0E91" w:rsidRDefault="005850B4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 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</w:t>
      </w:r>
      <w:r>
        <w:rPr>
          <w:rFonts w:ascii="Times New Roman" w:eastAsia="Times New Roman" w:hAnsi="Times New Roman" w:cs="Times New Roman"/>
          <w:lang w:eastAsia="ru-RU"/>
        </w:rPr>
        <w:t>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</w:t>
      </w:r>
      <w:r>
        <w:rPr>
          <w:rFonts w:ascii="Times New Roman" w:eastAsia="Times New Roman" w:hAnsi="Times New Roman" w:cs="Times New Roman"/>
          <w:lang w:eastAsia="ru-RU"/>
        </w:rPr>
        <w:t>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</w:t>
      </w:r>
      <w:r>
        <w:rPr>
          <w:rFonts w:ascii="Times New Roman" w:eastAsia="Times New Roman" w:hAnsi="Times New Roman" w:cs="Times New Roman"/>
          <w:lang w:eastAsia="ru-RU"/>
        </w:rPr>
        <w:t>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</w:t>
      </w:r>
      <w:r>
        <w:rPr>
          <w:rFonts w:ascii="Times New Roman" w:eastAsia="Times New Roman" w:hAnsi="Times New Roman" w:cs="Times New Roman"/>
          <w:lang w:eastAsia="ru-RU"/>
        </w:rPr>
        <w:t>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DA0E91" w:rsidRDefault="00DA0E91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A0E91" w:rsidRDefault="005850B4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DA0E91" w:rsidRDefault="00DA0E91">
      <w:pPr>
        <w:pStyle w:val="Standard"/>
        <w:spacing w:after="0"/>
      </w:pPr>
    </w:p>
    <w:sectPr w:rsidR="00DA0E91">
      <w:pgSz w:w="16838" w:h="11906" w:orient="landscape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B4" w:rsidRDefault="005850B4">
      <w:pPr>
        <w:spacing w:after="0" w:line="240" w:lineRule="auto"/>
      </w:pPr>
      <w:r>
        <w:separator/>
      </w:r>
    </w:p>
  </w:endnote>
  <w:endnote w:type="continuationSeparator" w:id="0">
    <w:p w:rsidR="005850B4" w:rsidRDefault="0058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B4" w:rsidRDefault="005850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50B4" w:rsidRDefault="00585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0E91"/>
    <w:rsid w:val="005850B4"/>
    <w:rsid w:val="00AF7893"/>
    <w:rsid w:val="00D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322BDC187DB74B2A55EA2BBC2CA2D24ABB3351E0152133F9D9856DCEF1B51E0D4B0B58E4EF519v5J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2020-12-09T08:14:00Z</cp:lastPrinted>
  <dcterms:created xsi:type="dcterms:W3CDTF">2018-05-15T12:34:00Z</dcterms:created>
  <dcterms:modified xsi:type="dcterms:W3CDTF">2023-12-29T07:10:00Z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